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DB1" w:rsidRPr="00BB1F95" w:rsidRDefault="00BB1F95" w:rsidP="00BB1F95">
      <w:pPr>
        <w:jc w:val="center"/>
        <w:rPr>
          <w:rFonts w:ascii="Times New Roman" w:hAnsi="Times New Roman" w:cs="Times New Roman"/>
          <w:b/>
          <w:color w:val="FF0000"/>
          <w:sz w:val="28"/>
          <w:szCs w:val="28"/>
        </w:rPr>
      </w:pPr>
      <w:r w:rsidRPr="00BB1F95">
        <w:rPr>
          <w:rFonts w:ascii="Times New Roman" w:hAnsi="Times New Roman" w:cs="Times New Roman"/>
          <w:b/>
          <w:color w:val="FF0000"/>
          <w:sz w:val="28"/>
          <w:szCs w:val="28"/>
        </w:rPr>
        <w:t>П</w:t>
      </w:r>
      <w:r w:rsidR="00A31DB1" w:rsidRPr="00BB1F95">
        <w:rPr>
          <w:rFonts w:ascii="Times New Roman" w:hAnsi="Times New Roman" w:cs="Times New Roman"/>
          <w:b/>
          <w:color w:val="FF0000"/>
          <w:sz w:val="28"/>
          <w:szCs w:val="28"/>
        </w:rPr>
        <w:t xml:space="preserve">риглашаем в </w:t>
      </w:r>
      <w:r w:rsidR="00174FA4">
        <w:rPr>
          <w:rFonts w:ascii="Times New Roman" w:hAnsi="Times New Roman" w:cs="Times New Roman"/>
          <w:b/>
          <w:color w:val="FF0000"/>
          <w:sz w:val="28"/>
          <w:szCs w:val="28"/>
        </w:rPr>
        <w:t>исторический тур</w:t>
      </w:r>
      <w:r w:rsidR="00A31DB1" w:rsidRPr="00BB1F95">
        <w:rPr>
          <w:rFonts w:ascii="Times New Roman" w:hAnsi="Times New Roman" w:cs="Times New Roman"/>
          <w:b/>
          <w:color w:val="FF0000"/>
          <w:sz w:val="28"/>
          <w:szCs w:val="28"/>
        </w:rPr>
        <w:t xml:space="preserve"> по Сибири 3-5 января 2021 года!</w:t>
      </w:r>
    </w:p>
    <w:p w:rsidR="00A31DB1" w:rsidRPr="00BB1F95" w:rsidRDefault="00A31DB1" w:rsidP="00BB1F95">
      <w:pPr>
        <w:jc w:val="center"/>
        <w:rPr>
          <w:rFonts w:ascii="Times New Roman" w:hAnsi="Times New Roman" w:cs="Times New Roman"/>
          <w:sz w:val="28"/>
          <w:szCs w:val="28"/>
        </w:rPr>
      </w:pPr>
      <w:r w:rsidRPr="00BB1F95">
        <w:rPr>
          <w:rFonts w:ascii="Times New Roman" w:hAnsi="Times New Roman" w:cs="Times New Roman"/>
          <w:sz w:val="28"/>
          <w:szCs w:val="28"/>
        </w:rPr>
        <w:t>Продолжительность 3 дня/2 ночи</w:t>
      </w:r>
    </w:p>
    <w:p w:rsidR="00BB1F95" w:rsidRPr="00BB1F95" w:rsidRDefault="00A31DB1" w:rsidP="00BB1F95">
      <w:pPr>
        <w:jc w:val="center"/>
        <w:rPr>
          <w:rFonts w:ascii="Times New Roman" w:hAnsi="Times New Roman" w:cs="Times New Roman"/>
          <w:sz w:val="28"/>
          <w:szCs w:val="28"/>
        </w:rPr>
      </w:pPr>
      <w:r w:rsidRPr="00BB1F95">
        <w:rPr>
          <w:rFonts w:ascii="Times New Roman" w:hAnsi="Times New Roman" w:cs="Times New Roman"/>
          <w:sz w:val="28"/>
          <w:szCs w:val="28"/>
        </w:rPr>
        <w:t>Стоимость: 1</w:t>
      </w:r>
      <w:r w:rsidR="00B33148" w:rsidRPr="00BB1F95">
        <w:rPr>
          <w:rFonts w:ascii="Times New Roman" w:hAnsi="Times New Roman" w:cs="Times New Roman"/>
          <w:sz w:val="28"/>
          <w:szCs w:val="28"/>
        </w:rPr>
        <w:t>4800</w:t>
      </w:r>
      <w:r w:rsidRPr="00BB1F95">
        <w:rPr>
          <w:rFonts w:ascii="Times New Roman" w:hAnsi="Times New Roman" w:cs="Times New Roman"/>
          <w:sz w:val="28"/>
          <w:szCs w:val="28"/>
        </w:rPr>
        <w:t xml:space="preserve"> руб. взрослый</w:t>
      </w:r>
    </w:p>
    <w:p w:rsidR="00BB1F95" w:rsidRPr="00BB1F95" w:rsidRDefault="00BB1F95" w:rsidP="00BB1F95">
      <w:pPr>
        <w:jc w:val="center"/>
        <w:rPr>
          <w:rFonts w:ascii="Times New Roman" w:hAnsi="Times New Roman" w:cs="Times New Roman"/>
          <w:sz w:val="28"/>
          <w:szCs w:val="28"/>
        </w:rPr>
      </w:pPr>
      <w:r w:rsidRPr="00BB1F95">
        <w:rPr>
          <w:rFonts w:ascii="Times New Roman" w:hAnsi="Times New Roman" w:cs="Times New Roman"/>
          <w:sz w:val="28"/>
          <w:szCs w:val="28"/>
        </w:rPr>
        <w:t>В состав группы можно попасть только до 5 декабря 2020 года.</w:t>
      </w:r>
    </w:p>
    <w:p w:rsidR="00A31DB1" w:rsidRPr="00BB1F95" w:rsidRDefault="00BB1F95" w:rsidP="00BB1F95">
      <w:pPr>
        <w:jc w:val="center"/>
        <w:rPr>
          <w:rFonts w:ascii="Times New Roman" w:hAnsi="Times New Roman" w:cs="Times New Roman"/>
          <w:sz w:val="28"/>
          <w:szCs w:val="28"/>
        </w:rPr>
      </w:pPr>
      <w:r w:rsidRPr="00BB1F95">
        <w:rPr>
          <w:rFonts w:ascii="Times New Roman" w:hAnsi="Times New Roman" w:cs="Times New Roman"/>
          <w:sz w:val="28"/>
          <w:szCs w:val="28"/>
        </w:rPr>
        <w:t xml:space="preserve">При оплате по карте «Мир» </w:t>
      </w:r>
      <w:proofErr w:type="spellStart"/>
      <w:r w:rsidRPr="00BB1F95">
        <w:rPr>
          <w:rFonts w:ascii="Times New Roman" w:hAnsi="Times New Roman" w:cs="Times New Roman"/>
          <w:sz w:val="28"/>
          <w:szCs w:val="28"/>
        </w:rPr>
        <w:t>кэшбэк</w:t>
      </w:r>
      <w:proofErr w:type="spellEnd"/>
      <w:r w:rsidRPr="00BB1F95">
        <w:rPr>
          <w:rFonts w:ascii="Times New Roman" w:hAnsi="Times New Roman" w:cs="Times New Roman"/>
          <w:sz w:val="28"/>
          <w:szCs w:val="28"/>
        </w:rPr>
        <w:t xml:space="preserve"> 20%. Возврат составит 2960 руб.</w:t>
      </w:r>
      <w:bookmarkStart w:id="0" w:name="_GoBack"/>
      <w:bookmarkEnd w:id="0"/>
    </w:p>
    <w:p w:rsidR="00A31DB1" w:rsidRPr="00BB1F95" w:rsidRDefault="00A31DB1" w:rsidP="00BB1F95">
      <w:pPr>
        <w:jc w:val="center"/>
        <w:rPr>
          <w:rFonts w:ascii="Times New Roman" w:hAnsi="Times New Roman" w:cs="Times New Roman"/>
          <w:b/>
          <w:sz w:val="28"/>
          <w:szCs w:val="28"/>
        </w:rPr>
      </w:pPr>
      <w:r w:rsidRPr="00BB1F95">
        <w:rPr>
          <w:rFonts w:ascii="Times New Roman" w:hAnsi="Times New Roman" w:cs="Times New Roman"/>
          <w:b/>
          <w:sz w:val="28"/>
          <w:szCs w:val="28"/>
        </w:rPr>
        <w:t>3 января 2021</w:t>
      </w:r>
    </w:p>
    <w:p w:rsidR="00A31DB1" w:rsidRPr="00BB1F95" w:rsidRDefault="00A31DB1" w:rsidP="00BB1F95">
      <w:pPr>
        <w:jc w:val="center"/>
        <w:rPr>
          <w:rFonts w:ascii="Times New Roman" w:hAnsi="Times New Roman" w:cs="Times New Roman"/>
          <w:b/>
          <w:sz w:val="28"/>
          <w:szCs w:val="28"/>
        </w:rPr>
      </w:pPr>
      <w:r w:rsidRPr="00BB1F95">
        <w:rPr>
          <w:rFonts w:ascii="Times New Roman" w:hAnsi="Times New Roman" w:cs="Times New Roman"/>
          <w:b/>
          <w:sz w:val="28"/>
          <w:szCs w:val="28"/>
        </w:rPr>
        <w:t>1-й день «Ялуторовск»</w:t>
      </w:r>
    </w:p>
    <w:p w:rsidR="00A31DB1" w:rsidRPr="00BB1F95" w:rsidRDefault="00A31DB1" w:rsidP="00BB1F95">
      <w:pPr>
        <w:rPr>
          <w:rFonts w:ascii="Times New Roman" w:hAnsi="Times New Roman" w:cs="Times New Roman"/>
          <w:sz w:val="28"/>
          <w:szCs w:val="28"/>
        </w:rPr>
      </w:pPr>
      <w:r w:rsidRPr="00BB1F95">
        <w:rPr>
          <w:rFonts w:ascii="Times New Roman" w:hAnsi="Times New Roman" w:cs="Times New Roman"/>
          <w:sz w:val="28"/>
          <w:szCs w:val="28"/>
        </w:rPr>
        <w:t xml:space="preserve">6.00 – отправление в Ялуторовск </w:t>
      </w:r>
      <w:proofErr w:type="gramStart"/>
      <w:r w:rsidRPr="00BB1F95">
        <w:rPr>
          <w:rFonts w:ascii="Times New Roman" w:hAnsi="Times New Roman" w:cs="Times New Roman"/>
          <w:sz w:val="28"/>
          <w:szCs w:val="28"/>
        </w:rPr>
        <w:t>от</w:t>
      </w:r>
      <w:proofErr w:type="gramEnd"/>
      <w:r w:rsidRPr="00BB1F95">
        <w:rPr>
          <w:rFonts w:ascii="Times New Roman" w:hAnsi="Times New Roman" w:cs="Times New Roman"/>
          <w:sz w:val="28"/>
          <w:szCs w:val="28"/>
        </w:rPr>
        <w:t xml:space="preserve"> </w:t>
      </w:r>
      <w:proofErr w:type="gramStart"/>
      <w:r w:rsidRPr="00BB1F95">
        <w:rPr>
          <w:rFonts w:ascii="Times New Roman" w:hAnsi="Times New Roman" w:cs="Times New Roman"/>
          <w:sz w:val="28"/>
          <w:szCs w:val="28"/>
        </w:rPr>
        <w:t>ТОК</w:t>
      </w:r>
      <w:proofErr w:type="gramEnd"/>
      <w:r w:rsidRPr="00BB1F95">
        <w:rPr>
          <w:rFonts w:ascii="Times New Roman" w:hAnsi="Times New Roman" w:cs="Times New Roman"/>
          <w:sz w:val="28"/>
          <w:szCs w:val="28"/>
        </w:rPr>
        <w:t xml:space="preserve"> «Флагман». </w:t>
      </w:r>
    </w:p>
    <w:p w:rsidR="00A31DB1" w:rsidRPr="00BB1F95" w:rsidRDefault="00A31DB1" w:rsidP="00BB1F95">
      <w:pPr>
        <w:rPr>
          <w:rFonts w:ascii="Times New Roman" w:hAnsi="Times New Roman" w:cs="Times New Roman"/>
          <w:sz w:val="28"/>
          <w:szCs w:val="28"/>
        </w:rPr>
      </w:pPr>
      <w:r w:rsidRPr="00BB1F95">
        <w:rPr>
          <w:rFonts w:ascii="Times New Roman" w:hAnsi="Times New Roman" w:cs="Times New Roman"/>
          <w:sz w:val="28"/>
          <w:szCs w:val="28"/>
        </w:rPr>
        <w:t>13.00 – прибытие в Ялуторовск. Обед.</w:t>
      </w:r>
    </w:p>
    <w:p w:rsidR="00A31DB1" w:rsidRPr="00BB1F95" w:rsidRDefault="00A31DB1" w:rsidP="00BB1F95">
      <w:pPr>
        <w:rPr>
          <w:rFonts w:ascii="Times New Roman" w:hAnsi="Times New Roman" w:cs="Times New Roman"/>
          <w:sz w:val="28"/>
          <w:szCs w:val="28"/>
        </w:rPr>
      </w:pPr>
      <w:r w:rsidRPr="00BB1F95">
        <w:rPr>
          <w:rFonts w:ascii="Times New Roman" w:hAnsi="Times New Roman" w:cs="Times New Roman"/>
          <w:sz w:val="28"/>
          <w:szCs w:val="28"/>
        </w:rPr>
        <w:t>14.00 – обзорная экскурсия по Ялуторовску</w:t>
      </w:r>
    </w:p>
    <w:p w:rsidR="00A31DB1" w:rsidRPr="00BB1F95" w:rsidRDefault="00A31DB1" w:rsidP="00BB1F95">
      <w:pPr>
        <w:rPr>
          <w:rFonts w:ascii="Times New Roman" w:hAnsi="Times New Roman" w:cs="Times New Roman"/>
          <w:sz w:val="28"/>
          <w:szCs w:val="28"/>
        </w:rPr>
      </w:pPr>
      <w:r w:rsidRPr="00BB1F95">
        <w:rPr>
          <w:rFonts w:ascii="Times New Roman" w:hAnsi="Times New Roman" w:cs="Times New Roman"/>
          <w:sz w:val="28"/>
          <w:szCs w:val="28"/>
        </w:rPr>
        <w:t>Ялуторо</w:t>
      </w:r>
      <w:proofErr w:type="gramStart"/>
      <w:r w:rsidRPr="00BB1F95">
        <w:rPr>
          <w:rFonts w:ascii="Times New Roman" w:hAnsi="Times New Roman" w:cs="Times New Roman"/>
          <w:sz w:val="28"/>
          <w:szCs w:val="28"/>
        </w:rPr>
        <w:t>вск встр</w:t>
      </w:r>
      <w:proofErr w:type="gramEnd"/>
      <w:r w:rsidRPr="00BB1F95">
        <w:rPr>
          <w:rFonts w:ascii="Times New Roman" w:hAnsi="Times New Roman" w:cs="Times New Roman"/>
          <w:sz w:val="28"/>
          <w:szCs w:val="28"/>
        </w:rPr>
        <w:t>етит очаровательным убранством. Время здесь будто остановилось. Малоэтажные постройки, белый снег, запах истопленной печи, леса. Вот он настоящий сибирский городок! Ялуторовск известен, прежде всего, как место ссылки декабристов, которые внесли большой вклад в развитие культуры города, это родина промышленника и мецената Саввы Мамонтова, знаменитой конфеты «Гулливер». Сегодня город еще и официальная блинная столица России.</w:t>
      </w:r>
    </w:p>
    <w:p w:rsidR="00A31DB1" w:rsidRPr="00BB1F95" w:rsidRDefault="00A31DB1" w:rsidP="00BB1F95">
      <w:pPr>
        <w:rPr>
          <w:rFonts w:ascii="Times New Roman" w:hAnsi="Times New Roman" w:cs="Times New Roman"/>
          <w:sz w:val="28"/>
          <w:szCs w:val="28"/>
        </w:rPr>
      </w:pPr>
      <w:r w:rsidRPr="00BB1F95">
        <w:rPr>
          <w:rFonts w:ascii="Times New Roman" w:hAnsi="Times New Roman" w:cs="Times New Roman"/>
          <w:sz w:val="28"/>
          <w:szCs w:val="28"/>
        </w:rPr>
        <w:t>15.00-16.30 – экскурсии в дома-музеи декабриста М.И.</w:t>
      </w:r>
      <w:r w:rsidR="00FF6C46">
        <w:rPr>
          <w:rFonts w:ascii="Times New Roman" w:hAnsi="Times New Roman" w:cs="Times New Roman"/>
          <w:sz w:val="28"/>
          <w:szCs w:val="28"/>
        </w:rPr>
        <w:t xml:space="preserve"> </w:t>
      </w:r>
      <w:proofErr w:type="spellStart"/>
      <w:r w:rsidRPr="00BB1F95">
        <w:rPr>
          <w:rFonts w:ascii="Times New Roman" w:hAnsi="Times New Roman" w:cs="Times New Roman"/>
          <w:sz w:val="28"/>
          <w:szCs w:val="28"/>
        </w:rPr>
        <w:t>Муравьёва</w:t>
      </w:r>
      <w:proofErr w:type="spellEnd"/>
      <w:r w:rsidRPr="00BB1F95">
        <w:rPr>
          <w:rFonts w:ascii="Times New Roman" w:hAnsi="Times New Roman" w:cs="Times New Roman"/>
          <w:sz w:val="28"/>
          <w:szCs w:val="28"/>
        </w:rPr>
        <w:t>-Апостола и И.Д. Якушкина</w:t>
      </w:r>
    </w:p>
    <w:p w:rsidR="00A31DB1" w:rsidRPr="00BB1F95" w:rsidRDefault="00A31DB1" w:rsidP="00BB1F95">
      <w:pPr>
        <w:rPr>
          <w:rFonts w:ascii="Times New Roman" w:hAnsi="Times New Roman" w:cs="Times New Roman"/>
          <w:sz w:val="28"/>
          <w:szCs w:val="28"/>
        </w:rPr>
      </w:pPr>
      <w:r w:rsidRPr="00BB1F95">
        <w:rPr>
          <w:rFonts w:ascii="Times New Roman" w:hAnsi="Times New Roman" w:cs="Times New Roman"/>
          <w:sz w:val="28"/>
          <w:szCs w:val="28"/>
        </w:rPr>
        <w:t xml:space="preserve">16.30-19.00 - экскурсия по </w:t>
      </w:r>
      <w:proofErr w:type="spellStart"/>
      <w:r w:rsidRPr="00BB1F95">
        <w:rPr>
          <w:rFonts w:ascii="Times New Roman" w:hAnsi="Times New Roman" w:cs="Times New Roman"/>
          <w:sz w:val="28"/>
          <w:szCs w:val="28"/>
        </w:rPr>
        <w:t>Ялуторовскому</w:t>
      </w:r>
      <w:proofErr w:type="spellEnd"/>
      <w:r w:rsidRPr="00BB1F95">
        <w:rPr>
          <w:rFonts w:ascii="Times New Roman" w:hAnsi="Times New Roman" w:cs="Times New Roman"/>
          <w:sz w:val="28"/>
          <w:szCs w:val="28"/>
        </w:rPr>
        <w:t xml:space="preserve"> острогу. Мастер-класс. </w:t>
      </w:r>
    </w:p>
    <w:p w:rsidR="00A31DB1" w:rsidRPr="00BB1F95" w:rsidRDefault="00A31DB1" w:rsidP="00BB1F95">
      <w:pPr>
        <w:rPr>
          <w:rFonts w:ascii="Times New Roman" w:hAnsi="Times New Roman" w:cs="Times New Roman"/>
          <w:sz w:val="28"/>
          <w:szCs w:val="28"/>
        </w:rPr>
      </w:pPr>
      <w:r w:rsidRPr="00BB1F95">
        <w:rPr>
          <w:rFonts w:ascii="Times New Roman" w:hAnsi="Times New Roman" w:cs="Times New Roman"/>
          <w:sz w:val="28"/>
          <w:szCs w:val="28"/>
        </w:rPr>
        <w:t>Вы посетите интерактивный комплекс «</w:t>
      </w:r>
      <w:proofErr w:type="spellStart"/>
      <w:r w:rsidRPr="00BB1F95">
        <w:rPr>
          <w:rFonts w:ascii="Times New Roman" w:hAnsi="Times New Roman" w:cs="Times New Roman"/>
          <w:sz w:val="28"/>
          <w:szCs w:val="28"/>
        </w:rPr>
        <w:t>Ялуторовский</w:t>
      </w:r>
      <w:proofErr w:type="spellEnd"/>
      <w:r w:rsidRPr="00BB1F95">
        <w:rPr>
          <w:rFonts w:ascii="Times New Roman" w:hAnsi="Times New Roman" w:cs="Times New Roman"/>
          <w:sz w:val="28"/>
          <w:szCs w:val="28"/>
        </w:rPr>
        <w:t xml:space="preserve"> Острог». Он размещен на своем историческом месте, огорожен высоким частоколом со сторожевыми башнями, искусственным рвом, и подъемным мостом через него.</w:t>
      </w:r>
    </w:p>
    <w:p w:rsidR="00A31DB1" w:rsidRPr="00BB1F95" w:rsidRDefault="00A31DB1" w:rsidP="00BB1F95">
      <w:pPr>
        <w:rPr>
          <w:rFonts w:ascii="Times New Roman" w:hAnsi="Times New Roman" w:cs="Times New Roman"/>
          <w:sz w:val="28"/>
          <w:szCs w:val="28"/>
        </w:rPr>
      </w:pPr>
      <w:proofErr w:type="gramStart"/>
      <w:r w:rsidRPr="00BB1F95">
        <w:rPr>
          <w:rFonts w:ascii="Times New Roman" w:hAnsi="Times New Roman" w:cs="Times New Roman"/>
          <w:sz w:val="28"/>
          <w:szCs w:val="28"/>
        </w:rPr>
        <w:t>с</w:t>
      </w:r>
      <w:proofErr w:type="gramEnd"/>
      <w:r w:rsidRPr="00BB1F95">
        <w:rPr>
          <w:rFonts w:ascii="Times New Roman" w:hAnsi="Times New Roman" w:cs="Times New Roman"/>
          <w:sz w:val="28"/>
          <w:szCs w:val="28"/>
        </w:rPr>
        <w:t>вободное время</w:t>
      </w:r>
    </w:p>
    <w:p w:rsidR="00B33148" w:rsidRPr="00BB1F95" w:rsidRDefault="00B33148" w:rsidP="00BB1F95">
      <w:pPr>
        <w:rPr>
          <w:rFonts w:ascii="Times New Roman" w:hAnsi="Times New Roman" w:cs="Times New Roman"/>
          <w:sz w:val="28"/>
          <w:szCs w:val="28"/>
        </w:rPr>
      </w:pPr>
      <w:r w:rsidRPr="00BB1F95">
        <w:rPr>
          <w:rFonts w:ascii="Times New Roman" w:hAnsi="Times New Roman" w:cs="Times New Roman"/>
          <w:sz w:val="28"/>
          <w:szCs w:val="28"/>
        </w:rPr>
        <w:t xml:space="preserve">Напротив гостиницы «Ретро» 3* находится аутентичный ресторан, где можно насладиться атмосферой прошлого и вкусно поужинать. </w:t>
      </w:r>
    </w:p>
    <w:p w:rsidR="00A31DB1" w:rsidRPr="00BB1F95" w:rsidRDefault="00A31DB1" w:rsidP="00BB1F95">
      <w:pPr>
        <w:rPr>
          <w:rFonts w:ascii="Times New Roman" w:hAnsi="Times New Roman" w:cs="Times New Roman"/>
          <w:sz w:val="28"/>
          <w:szCs w:val="28"/>
        </w:rPr>
      </w:pPr>
    </w:p>
    <w:p w:rsidR="00A31DB1" w:rsidRPr="00BB1F95" w:rsidRDefault="00A31DB1" w:rsidP="00BB1F95">
      <w:pPr>
        <w:rPr>
          <w:rFonts w:ascii="Times New Roman" w:hAnsi="Times New Roman" w:cs="Times New Roman"/>
          <w:sz w:val="28"/>
          <w:szCs w:val="28"/>
        </w:rPr>
      </w:pPr>
    </w:p>
    <w:p w:rsidR="00A31DB1" w:rsidRPr="00FF6C46" w:rsidRDefault="00A31DB1" w:rsidP="00FF6C46">
      <w:pPr>
        <w:jc w:val="center"/>
        <w:rPr>
          <w:rFonts w:ascii="Times New Roman" w:hAnsi="Times New Roman" w:cs="Times New Roman"/>
          <w:b/>
          <w:sz w:val="28"/>
          <w:szCs w:val="28"/>
        </w:rPr>
      </w:pPr>
      <w:r w:rsidRPr="00FF6C46">
        <w:rPr>
          <w:rFonts w:ascii="Times New Roman" w:hAnsi="Times New Roman" w:cs="Times New Roman"/>
          <w:b/>
          <w:sz w:val="28"/>
          <w:szCs w:val="28"/>
        </w:rPr>
        <w:t>4 января 2021</w:t>
      </w:r>
    </w:p>
    <w:p w:rsidR="00A31DB1" w:rsidRPr="00FF6C46" w:rsidRDefault="00A31DB1" w:rsidP="00FF6C46">
      <w:pPr>
        <w:jc w:val="center"/>
        <w:rPr>
          <w:rFonts w:ascii="Times New Roman" w:hAnsi="Times New Roman" w:cs="Times New Roman"/>
          <w:b/>
          <w:sz w:val="28"/>
          <w:szCs w:val="28"/>
        </w:rPr>
      </w:pPr>
      <w:r w:rsidRPr="00FF6C46">
        <w:rPr>
          <w:rFonts w:ascii="Times New Roman" w:hAnsi="Times New Roman" w:cs="Times New Roman"/>
          <w:b/>
          <w:sz w:val="28"/>
          <w:szCs w:val="28"/>
        </w:rPr>
        <w:t>2-й день «Тобольск»</w:t>
      </w:r>
    </w:p>
    <w:p w:rsidR="00A31DB1" w:rsidRPr="00BB1F95" w:rsidRDefault="00A31DB1" w:rsidP="00BB1F95">
      <w:pPr>
        <w:rPr>
          <w:rFonts w:ascii="Times New Roman" w:hAnsi="Times New Roman" w:cs="Times New Roman"/>
          <w:sz w:val="28"/>
          <w:szCs w:val="28"/>
        </w:rPr>
      </w:pPr>
      <w:r w:rsidRPr="00BB1F95">
        <w:rPr>
          <w:rFonts w:ascii="Times New Roman" w:hAnsi="Times New Roman" w:cs="Times New Roman"/>
          <w:sz w:val="28"/>
          <w:szCs w:val="28"/>
        </w:rPr>
        <w:t>8.00 -  завтрак. Отправление в Тобольск</w:t>
      </w:r>
    </w:p>
    <w:p w:rsidR="00A31DB1" w:rsidRPr="00BB1F95" w:rsidRDefault="00A31DB1" w:rsidP="00BB1F95">
      <w:pPr>
        <w:rPr>
          <w:rFonts w:ascii="Times New Roman" w:hAnsi="Times New Roman" w:cs="Times New Roman"/>
          <w:sz w:val="28"/>
          <w:szCs w:val="28"/>
        </w:rPr>
      </w:pPr>
      <w:r w:rsidRPr="00BB1F95">
        <w:rPr>
          <w:rFonts w:ascii="Times New Roman" w:hAnsi="Times New Roman" w:cs="Times New Roman"/>
          <w:sz w:val="28"/>
          <w:szCs w:val="28"/>
        </w:rPr>
        <w:t>11-00 - экскурсия по Тобольскому Кремлю.</w:t>
      </w:r>
    </w:p>
    <w:p w:rsidR="00A31DB1" w:rsidRPr="00BB1F95" w:rsidRDefault="00A31DB1" w:rsidP="00BB1F95">
      <w:pPr>
        <w:rPr>
          <w:rFonts w:ascii="Times New Roman" w:hAnsi="Times New Roman" w:cs="Times New Roman"/>
          <w:sz w:val="28"/>
          <w:szCs w:val="28"/>
        </w:rPr>
      </w:pPr>
      <w:r w:rsidRPr="00BB1F95">
        <w:rPr>
          <w:rFonts w:ascii="Times New Roman" w:hAnsi="Times New Roman" w:cs="Times New Roman"/>
          <w:sz w:val="28"/>
          <w:szCs w:val="28"/>
        </w:rPr>
        <w:t>Вас ожидает прогулка по территории белокаменного Тобольского Кремля, единственного в России, не принявшего ни одного боя, который стал особым символом государственной власти в России, духовным и административным центром обширного и далекого края. Все царственные гости начинали знакомство с Тобольском с прогулки по его территории, посещения древнейшего храма Сибири – Софийско-Успенского собора.</w:t>
      </w:r>
    </w:p>
    <w:p w:rsidR="00A31DB1" w:rsidRPr="00BB1F95" w:rsidRDefault="00A31DB1" w:rsidP="00BB1F95">
      <w:pPr>
        <w:rPr>
          <w:rFonts w:ascii="Times New Roman" w:hAnsi="Times New Roman" w:cs="Times New Roman"/>
          <w:sz w:val="28"/>
          <w:szCs w:val="28"/>
        </w:rPr>
      </w:pPr>
      <w:r w:rsidRPr="00BB1F95">
        <w:rPr>
          <w:rFonts w:ascii="Times New Roman" w:hAnsi="Times New Roman" w:cs="Times New Roman"/>
          <w:sz w:val="28"/>
          <w:szCs w:val="28"/>
        </w:rPr>
        <w:t>12-00 - посещение Тюремного замка</w:t>
      </w:r>
    </w:p>
    <w:p w:rsidR="00A31DB1" w:rsidRPr="00BB1F95" w:rsidRDefault="00A31DB1" w:rsidP="00BB1F95">
      <w:pPr>
        <w:rPr>
          <w:rFonts w:ascii="Times New Roman" w:hAnsi="Times New Roman" w:cs="Times New Roman"/>
          <w:sz w:val="28"/>
          <w:szCs w:val="28"/>
        </w:rPr>
      </w:pPr>
      <w:r w:rsidRPr="00BB1F95">
        <w:rPr>
          <w:rFonts w:ascii="Times New Roman" w:hAnsi="Times New Roman" w:cs="Times New Roman"/>
          <w:sz w:val="28"/>
          <w:szCs w:val="28"/>
        </w:rPr>
        <w:t>Музей сибирской каторги и ссылки расскажет о системе исполнения наказаний в России XVII-ХХ веков.</w:t>
      </w:r>
    </w:p>
    <w:p w:rsidR="00A31DB1" w:rsidRPr="00BB1F95" w:rsidRDefault="00A31DB1" w:rsidP="00BB1F95">
      <w:pPr>
        <w:rPr>
          <w:rFonts w:ascii="Times New Roman" w:hAnsi="Times New Roman" w:cs="Times New Roman"/>
          <w:sz w:val="28"/>
          <w:szCs w:val="28"/>
        </w:rPr>
      </w:pPr>
      <w:r w:rsidRPr="00BB1F95">
        <w:rPr>
          <w:rFonts w:ascii="Times New Roman" w:hAnsi="Times New Roman" w:cs="Times New Roman"/>
          <w:sz w:val="28"/>
          <w:szCs w:val="28"/>
        </w:rPr>
        <w:t>13.30 – обед</w:t>
      </w:r>
    </w:p>
    <w:p w:rsidR="00A31DB1" w:rsidRPr="00BB1F95" w:rsidRDefault="00A31DB1" w:rsidP="00BB1F95">
      <w:pPr>
        <w:rPr>
          <w:rFonts w:ascii="Times New Roman" w:hAnsi="Times New Roman" w:cs="Times New Roman"/>
          <w:sz w:val="28"/>
          <w:szCs w:val="28"/>
        </w:rPr>
      </w:pPr>
      <w:r w:rsidRPr="00BB1F95">
        <w:rPr>
          <w:rFonts w:ascii="Times New Roman" w:hAnsi="Times New Roman" w:cs="Times New Roman"/>
          <w:sz w:val="28"/>
          <w:szCs w:val="28"/>
        </w:rPr>
        <w:t>14.30-15.30 – посещение Дворца Наместника</w:t>
      </w:r>
    </w:p>
    <w:p w:rsidR="00A31DB1" w:rsidRPr="00BB1F95" w:rsidRDefault="00A31DB1" w:rsidP="00BB1F95">
      <w:pPr>
        <w:rPr>
          <w:rFonts w:ascii="Times New Roman" w:hAnsi="Times New Roman" w:cs="Times New Roman"/>
          <w:sz w:val="28"/>
          <w:szCs w:val="28"/>
        </w:rPr>
      </w:pPr>
      <w:r w:rsidRPr="00BB1F95">
        <w:rPr>
          <w:rFonts w:ascii="Times New Roman" w:hAnsi="Times New Roman" w:cs="Times New Roman"/>
          <w:sz w:val="28"/>
          <w:szCs w:val="28"/>
        </w:rPr>
        <w:t>Дворец Наместника - центральный музейный комплекс Тобольского Кремля. С января 2009 года здесь размещается основная экспозиция, посвященная истории управления Сибирью, начиная с XVII века до 1917 года. </w:t>
      </w:r>
    </w:p>
    <w:p w:rsidR="00A31DB1" w:rsidRPr="00BB1F95" w:rsidRDefault="00A31DB1" w:rsidP="00BB1F95">
      <w:pPr>
        <w:rPr>
          <w:rFonts w:ascii="Times New Roman" w:hAnsi="Times New Roman" w:cs="Times New Roman"/>
          <w:sz w:val="28"/>
          <w:szCs w:val="28"/>
        </w:rPr>
      </w:pPr>
      <w:r w:rsidRPr="00BB1F95">
        <w:rPr>
          <w:rFonts w:ascii="Times New Roman" w:hAnsi="Times New Roman" w:cs="Times New Roman"/>
          <w:sz w:val="28"/>
          <w:szCs w:val="28"/>
        </w:rPr>
        <w:t>15.30-17.00 - посещение музея семьи Императора Николая II</w:t>
      </w:r>
    </w:p>
    <w:p w:rsidR="00A31DB1" w:rsidRPr="00BB1F95" w:rsidRDefault="00A31DB1" w:rsidP="00BB1F95">
      <w:pPr>
        <w:rPr>
          <w:rFonts w:ascii="Times New Roman" w:hAnsi="Times New Roman" w:cs="Times New Roman"/>
          <w:sz w:val="28"/>
          <w:szCs w:val="28"/>
        </w:rPr>
      </w:pPr>
      <w:r w:rsidRPr="00BB1F95">
        <w:rPr>
          <w:rFonts w:ascii="Times New Roman" w:hAnsi="Times New Roman" w:cs="Times New Roman"/>
          <w:sz w:val="28"/>
          <w:szCs w:val="28"/>
        </w:rPr>
        <w:t>Музей «Семьи Императора Николая II», который расположен в мемориальном здании Губернаторского дома и исторически связан с пребыванием в ссылке семьи Николая II с августа 1917 г. по апрель 1918 г. Этот музей во многом уникален, он позволяет по-новому взглянуть на, казалось бы, уже давно известные факты</w:t>
      </w:r>
    </w:p>
    <w:p w:rsidR="00A31DB1" w:rsidRPr="00BB1F95" w:rsidRDefault="00A31DB1" w:rsidP="00BB1F95">
      <w:pPr>
        <w:rPr>
          <w:rFonts w:ascii="Times New Roman" w:hAnsi="Times New Roman" w:cs="Times New Roman"/>
          <w:sz w:val="28"/>
          <w:szCs w:val="28"/>
        </w:rPr>
      </w:pPr>
      <w:r w:rsidRPr="00BB1F95">
        <w:rPr>
          <w:rFonts w:ascii="Times New Roman" w:hAnsi="Times New Roman" w:cs="Times New Roman"/>
          <w:sz w:val="28"/>
          <w:szCs w:val="28"/>
        </w:rPr>
        <w:t>17.00-19.00 – свободное время</w:t>
      </w:r>
      <w:r w:rsidR="00BB1F95" w:rsidRPr="00BB1F95">
        <w:rPr>
          <w:rFonts w:ascii="Times New Roman" w:hAnsi="Times New Roman" w:cs="Times New Roman"/>
          <w:sz w:val="28"/>
          <w:szCs w:val="28"/>
        </w:rPr>
        <w:t xml:space="preserve">. Вашему вниманию будут предложены оригинальные кушанья в </w:t>
      </w:r>
      <w:proofErr w:type="spellStart"/>
      <w:r w:rsidR="00BB1F95" w:rsidRPr="00BB1F95">
        <w:rPr>
          <w:rFonts w:ascii="Times New Roman" w:hAnsi="Times New Roman" w:cs="Times New Roman"/>
          <w:sz w:val="28"/>
          <w:szCs w:val="28"/>
        </w:rPr>
        <w:t>харизматичных</w:t>
      </w:r>
      <w:proofErr w:type="spellEnd"/>
      <w:r w:rsidR="00BB1F95" w:rsidRPr="00BB1F95">
        <w:rPr>
          <w:rFonts w:ascii="Times New Roman" w:hAnsi="Times New Roman" w:cs="Times New Roman"/>
          <w:sz w:val="28"/>
          <w:szCs w:val="28"/>
        </w:rPr>
        <w:t xml:space="preserve"> кафе города Тобольска за </w:t>
      </w:r>
      <w:proofErr w:type="spellStart"/>
      <w:proofErr w:type="gramStart"/>
      <w:r w:rsidR="00BB1F95" w:rsidRPr="00BB1F95">
        <w:rPr>
          <w:rFonts w:ascii="Times New Roman" w:hAnsi="Times New Roman" w:cs="Times New Roman"/>
          <w:sz w:val="28"/>
          <w:szCs w:val="28"/>
        </w:rPr>
        <w:t>доп</w:t>
      </w:r>
      <w:proofErr w:type="spellEnd"/>
      <w:proofErr w:type="gramEnd"/>
      <w:r w:rsidR="00BB1F95" w:rsidRPr="00BB1F95">
        <w:rPr>
          <w:rFonts w:ascii="Times New Roman" w:hAnsi="Times New Roman" w:cs="Times New Roman"/>
          <w:sz w:val="28"/>
          <w:szCs w:val="28"/>
        </w:rPr>
        <w:t xml:space="preserve"> плату. </w:t>
      </w:r>
    </w:p>
    <w:p w:rsidR="00A31DB1" w:rsidRPr="00BB1F95" w:rsidRDefault="00A31DB1" w:rsidP="00BB1F95">
      <w:pPr>
        <w:rPr>
          <w:rFonts w:ascii="Times New Roman" w:hAnsi="Times New Roman" w:cs="Times New Roman"/>
          <w:sz w:val="28"/>
          <w:szCs w:val="28"/>
        </w:rPr>
      </w:pPr>
      <w:r w:rsidRPr="00BB1F95">
        <w:rPr>
          <w:rFonts w:ascii="Times New Roman" w:hAnsi="Times New Roman" w:cs="Times New Roman"/>
          <w:sz w:val="28"/>
          <w:szCs w:val="28"/>
        </w:rPr>
        <w:t>19.00 – отправление в Ялуторовск</w:t>
      </w:r>
    </w:p>
    <w:p w:rsidR="00A31DB1" w:rsidRPr="00FF6C46" w:rsidRDefault="00A31DB1" w:rsidP="00FF6C46">
      <w:pPr>
        <w:jc w:val="center"/>
        <w:rPr>
          <w:rFonts w:ascii="Times New Roman" w:hAnsi="Times New Roman" w:cs="Times New Roman"/>
          <w:b/>
          <w:sz w:val="28"/>
          <w:szCs w:val="28"/>
        </w:rPr>
      </w:pPr>
      <w:r w:rsidRPr="00FF6C46">
        <w:rPr>
          <w:rFonts w:ascii="Times New Roman" w:hAnsi="Times New Roman" w:cs="Times New Roman"/>
          <w:b/>
          <w:sz w:val="28"/>
          <w:szCs w:val="28"/>
        </w:rPr>
        <w:t>5 января 2021</w:t>
      </w:r>
    </w:p>
    <w:p w:rsidR="00A31DB1" w:rsidRPr="00FF6C46" w:rsidRDefault="00A31DB1" w:rsidP="00FF6C46">
      <w:pPr>
        <w:jc w:val="center"/>
        <w:rPr>
          <w:rFonts w:ascii="Times New Roman" w:hAnsi="Times New Roman" w:cs="Times New Roman"/>
          <w:b/>
          <w:sz w:val="28"/>
          <w:szCs w:val="28"/>
        </w:rPr>
      </w:pPr>
      <w:r w:rsidRPr="00FF6C46">
        <w:rPr>
          <w:rFonts w:ascii="Times New Roman" w:hAnsi="Times New Roman" w:cs="Times New Roman"/>
          <w:b/>
          <w:sz w:val="28"/>
          <w:szCs w:val="28"/>
        </w:rPr>
        <w:t>3-й день «Покровское»</w:t>
      </w:r>
    </w:p>
    <w:p w:rsidR="00A31DB1" w:rsidRPr="00BB1F95" w:rsidRDefault="00A31DB1" w:rsidP="00BB1F95">
      <w:pPr>
        <w:rPr>
          <w:rFonts w:ascii="Times New Roman" w:hAnsi="Times New Roman" w:cs="Times New Roman"/>
          <w:sz w:val="28"/>
          <w:szCs w:val="28"/>
        </w:rPr>
      </w:pPr>
    </w:p>
    <w:p w:rsidR="00A31DB1" w:rsidRPr="00BB1F95" w:rsidRDefault="00A31DB1" w:rsidP="00BB1F95">
      <w:pPr>
        <w:rPr>
          <w:rFonts w:ascii="Times New Roman" w:hAnsi="Times New Roman" w:cs="Times New Roman"/>
          <w:sz w:val="28"/>
          <w:szCs w:val="28"/>
        </w:rPr>
      </w:pPr>
      <w:r w:rsidRPr="00BB1F95">
        <w:rPr>
          <w:rFonts w:ascii="Times New Roman" w:hAnsi="Times New Roman" w:cs="Times New Roman"/>
          <w:sz w:val="28"/>
          <w:szCs w:val="28"/>
        </w:rPr>
        <w:lastRenderedPageBreak/>
        <w:t>8.00 – завтрак. Отправление в Покровское</w:t>
      </w:r>
    </w:p>
    <w:p w:rsidR="00A31DB1" w:rsidRPr="00BB1F95" w:rsidRDefault="00A31DB1" w:rsidP="00BB1F95">
      <w:pPr>
        <w:rPr>
          <w:rFonts w:ascii="Times New Roman" w:hAnsi="Times New Roman" w:cs="Times New Roman"/>
          <w:sz w:val="28"/>
          <w:szCs w:val="28"/>
        </w:rPr>
      </w:pPr>
      <w:r w:rsidRPr="00BB1F95">
        <w:rPr>
          <w:rFonts w:ascii="Times New Roman" w:hAnsi="Times New Roman" w:cs="Times New Roman"/>
          <w:sz w:val="28"/>
          <w:szCs w:val="28"/>
        </w:rPr>
        <w:t>11.00 – экскурсия в музей Григория Распутина</w:t>
      </w:r>
    </w:p>
    <w:p w:rsidR="00A31DB1" w:rsidRPr="00BB1F95" w:rsidRDefault="00A31DB1" w:rsidP="00BB1F95">
      <w:pPr>
        <w:rPr>
          <w:rFonts w:ascii="Times New Roman" w:hAnsi="Times New Roman" w:cs="Times New Roman"/>
          <w:sz w:val="28"/>
          <w:szCs w:val="28"/>
        </w:rPr>
      </w:pPr>
      <w:r w:rsidRPr="00BB1F95">
        <w:rPr>
          <w:rFonts w:ascii="Times New Roman" w:hAnsi="Times New Roman" w:cs="Times New Roman"/>
          <w:sz w:val="28"/>
          <w:szCs w:val="28"/>
        </w:rPr>
        <w:t xml:space="preserve">Село Покровское – родина Григория Распутина, самого известного «русского», вокруг </w:t>
      </w:r>
      <w:proofErr w:type="gramStart"/>
      <w:r w:rsidRPr="00BB1F95">
        <w:rPr>
          <w:rFonts w:ascii="Times New Roman" w:hAnsi="Times New Roman" w:cs="Times New Roman"/>
          <w:sz w:val="28"/>
          <w:szCs w:val="28"/>
        </w:rPr>
        <w:t>фигуры</w:t>
      </w:r>
      <w:proofErr w:type="gramEnd"/>
      <w:r w:rsidRPr="00BB1F95">
        <w:rPr>
          <w:rFonts w:ascii="Times New Roman" w:hAnsi="Times New Roman" w:cs="Times New Roman"/>
          <w:sz w:val="28"/>
          <w:szCs w:val="28"/>
        </w:rPr>
        <w:t xml:space="preserve"> которого до сих пор много мистического и загадочного.</w:t>
      </w:r>
      <w:r w:rsidRPr="00BB1F95">
        <w:rPr>
          <w:rFonts w:ascii="Times New Roman" w:hAnsi="Times New Roman" w:cs="Times New Roman"/>
          <w:sz w:val="28"/>
          <w:szCs w:val="28"/>
        </w:rPr>
        <w:br/>
        <w:t>Здесь вы узнаете о близком друге семьи последнего российского императора Николая II.  В основу экспозиции музея легли личные вещи семьи Распутиных, подлинные фотографии Григория Ефимовича и его семьи с дарственными надписями, личные записки Распутина. Не забудьте спросить о знаменитом стуле Распутина! Вы точно будете удивлены.</w:t>
      </w:r>
    </w:p>
    <w:p w:rsidR="00A31DB1" w:rsidRPr="00BB1F95" w:rsidRDefault="00A31DB1" w:rsidP="00BB1F95">
      <w:pPr>
        <w:rPr>
          <w:rFonts w:ascii="Times New Roman" w:hAnsi="Times New Roman" w:cs="Times New Roman"/>
          <w:sz w:val="28"/>
          <w:szCs w:val="28"/>
        </w:rPr>
      </w:pPr>
      <w:r w:rsidRPr="00BB1F95">
        <w:rPr>
          <w:rFonts w:ascii="Times New Roman" w:hAnsi="Times New Roman" w:cs="Times New Roman"/>
          <w:sz w:val="28"/>
          <w:szCs w:val="28"/>
        </w:rPr>
        <w:t>13.00 – обед</w:t>
      </w:r>
    </w:p>
    <w:p w:rsidR="00A31DB1" w:rsidRPr="00BB1F95" w:rsidRDefault="00A31DB1" w:rsidP="00BB1F95">
      <w:pPr>
        <w:rPr>
          <w:rFonts w:ascii="Times New Roman" w:hAnsi="Times New Roman" w:cs="Times New Roman"/>
          <w:sz w:val="28"/>
          <w:szCs w:val="28"/>
        </w:rPr>
      </w:pPr>
      <w:r w:rsidRPr="00BB1F95">
        <w:rPr>
          <w:rFonts w:ascii="Times New Roman" w:hAnsi="Times New Roman" w:cs="Times New Roman"/>
          <w:sz w:val="28"/>
          <w:szCs w:val="28"/>
        </w:rPr>
        <w:t>14.00 – отправление в Омск</w:t>
      </w:r>
    </w:p>
    <w:p w:rsidR="00A31DB1" w:rsidRPr="00BB1F95" w:rsidRDefault="00A31DB1" w:rsidP="00BB1F95">
      <w:pPr>
        <w:rPr>
          <w:rFonts w:ascii="Times New Roman" w:hAnsi="Times New Roman" w:cs="Times New Roman"/>
          <w:sz w:val="28"/>
          <w:szCs w:val="28"/>
        </w:rPr>
      </w:pPr>
      <w:r w:rsidRPr="00BB1F95">
        <w:rPr>
          <w:rFonts w:ascii="Times New Roman" w:hAnsi="Times New Roman" w:cs="Times New Roman"/>
          <w:sz w:val="28"/>
          <w:szCs w:val="28"/>
        </w:rPr>
        <w:t>22.00 – ориентировочное время прибытия в Омск</w:t>
      </w:r>
    </w:p>
    <w:p w:rsidR="00A31DB1" w:rsidRPr="00FF6C46" w:rsidRDefault="00A31DB1" w:rsidP="00BB1F95">
      <w:pPr>
        <w:rPr>
          <w:rFonts w:ascii="Times New Roman" w:hAnsi="Times New Roman" w:cs="Times New Roman"/>
          <w:color w:val="FF0000"/>
          <w:sz w:val="28"/>
          <w:szCs w:val="28"/>
        </w:rPr>
      </w:pPr>
      <w:r w:rsidRPr="00FF6C46">
        <w:rPr>
          <w:rFonts w:ascii="Times New Roman" w:hAnsi="Times New Roman" w:cs="Times New Roman"/>
          <w:color w:val="FF0000"/>
          <w:sz w:val="28"/>
          <w:szCs w:val="28"/>
        </w:rPr>
        <w:t>В программе возможны изменения!!!</w:t>
      </w:r>
    </w:p>
    <w:p w:rsidR="00A31DB1" w:rsidRPr="00BB1F95" w:rsidRDefault="00A31DB1" w:rsidP="00BB1F95">
      <w:pPr>
        <w:rPr>
          <w:rFonts w:ascii="Times New Roman" w:hAnsi="Times New Roman" w:cs="Times New Roman"/>
          <w:sz w:val="28"/>
          <w:szCs w:val="28"/>
        </w:rPr>
      </w:pPr>
      <w:r w:rsidRPr="00BB1F95">
        <w:rPr>
          <w:rFonts w:ascii="Times New Roman" w:hAnsi="Times New Roman" w:cs="Times New Roman"/>
          <w:sz w:val="28"/>
          <w:szCs w:val="28"/>
        </w:rPr>
        <w:t>В стоимость входит: </w:t>
      </w:r>
    </w:p>
    <w:p w:rsidR="00BB1F95" w:rsidRPr="00FF6C46" w:rsidRDefault="00A31DB1" w:rsidP="00FF6C46">
      <w:pPr>
        <w:pStyle w:val="a9"/>
        <w:numPr>
          <w:ilvl w:val="0"/>
          <w:numId w:val="3"/>
        </w:numPr>
        <w:rPr>
          <w:rFonts w:ascii="Times New Roman" w:hAnsi="Times New Roman" w:cs="Times New Roman"/>
          <w:sz w:val="28"/>
          <w:szCs w:val="28"/>
        </w:rPr>
      </w:pPr>
      <w:r w:rsidRPr="00FF6C46">
        <w:rPr>
          <w:rFonts w:ascii="Times New Roman" w:hAnsi="Times New Roman" w:cs="Times New Roman"/>
          <w:sz w:val="28"/>
          <w:szCs w:val="28"/>
        </w:rPr>
        <w:t>транспортное обслуживание по маршруту Омск – Ялуторовск – Тобольск – Ялуторовск – Покровское - Омск;</w:t>
      </w:r>
      <w:r w:rsidR="00BB1F95" w:rsidRPr="00FF6C46">
        <w:rPr>
          <w:rFonts w:ascii="Times New Roman" w:hAnsi="Times New Roman" w:cs="Times New Roman"/>
          <w:sz w:val="28"/>
          <w:szCs w:val="28"/>
        </w:rPr>
        <w:t xml:space="preserve"> </w:t>
      </w:r>
    </w:p>
    <w:p w:rsidR="00A31DB1" w:rsidRPr="00BB1F95" w:rsidRDefault="00BB1F95" w:rsidP="00BB1F95">
      <w:pPr>
        <w:rPr>
          <w:rFonts w:ascii="Times New Roman" w:hAnsi="Times New Roman" w:cs="Times New Roman"/>
          <w:sz w:val="28"/>
          <w:szCs w:val="28"/>
        </w:rPr>
      </w:pPr>
      <w:r w:rsidRPr="00BB1F95">
        <w:rPr>
          <w:rFonts w:ascii="Times New Roman" w:hAnsi="Times New Roman" w:cs="Times New Roman"/>
          <w:sz w:val="28"/>
          <w:szCs w:val="28"/>
        </w:rPr>
        <w:t>Место отправления туристического автобуса будет сообщено дополнительно (центр города)</w:t>
      </w:r>
    </w:p>
    <w:p w:rsidR="00A31DB1" w:rsidRPr="00FF6C46" w:rsidRDefault="00A31DB1" w:rsidP="00FF6C46">
      <w:pPr>
        <w:pStyle w:val="a9"/>
        <w:numPr>
          <w:ilvl w:val="0"/>
          <w:numId w:val="3"/>
        </w:numPr>
        <w:rPr>
          <w:rFonts w:ascii="Times New Roman" w:hAnsi="Times New Roman" w:cs="Times New Roman"/>
          <w:sz w:val="28"/>
          <w:szCs w:val="28"/>
        </w:rPr>
      </w:pPr>
      <w:r w:rsidRPr="00FF6C46">
        <w:rPr>
          <w:rFonts w:ascii="Times New Roman" w:hAnsi="Times New Roman" w:cs="Times New Roman"/>
          <w:sz w:val="28"/>
          <w:szCs w:val="28"/>
        </w:rPr>
        <w:t>проживание в гостинице «Ретро» (Ялуторовск) 3* DBL  (дополнительная плата за одноместное размещение 1000 руб.);</w:t>
      </w:r>
    </w:p>
    <w:p w:rsidR="00A31DB1" w:rsidRPr="00FF6C46" w:rsidRDefault="00A31DB1" w:rsidP="00FF6C46">
      <w:pPr>
        <w:pStyle w:val="a9"/>
        <w:numPr>
          <w:ilvl w:val="0"/>
          <w:numId w:val="3"/>
        </w:numPr>
        <w:rPr>
          <w:rFonts w:ascii="Times New Roman" w:hAnsi="Times New Roman" w:cs="Times New Roman"/>
          <w:sz w:val="28"/>
          <w:szCs w:val="28"/>
        </w:rPr>
      </w:pPr>
      <w:r w:rsidRPr="00FF6C46">
        <w:rPr>
          <w:rFonts w:ascii="Times New Roman" w:hAnsi="Times New Roman" w:cs="Times New Roman"/>
          <w:sz w:val="28"/>
          <w:szCs w:val="28"/>
        </w:rPr>
        <w:t>завтраки, обеды;</w:t>
      </w:r>
    </w:p>
    <w:p w:rsidR="00A31DB1" w:rsidRPr="00FF6C46" w:rsidRDefault="00A31DB1" w:rsidP="00FF6C46">
      <w:pPr>
        <w:pStyle w:val="a9"/>
        <w:numPr>
          <w:ilvl w:val="0"/>
          <w:numId w:val="3"/>
        </w:numPr>
        <w:rPr>
          <w:rFonts w:ascii="Times New Roman" w:hAnsi="Times New Roman" w:cs="Times New Roman"/>
          <w:sz w:val="28"/>
          <w:szCs w:val="28"/>
        </w:rPr>
      </w:pPr>
      <w:r w:rsidRPr="00FF6C46">
        <w:rPr>
          <w:rFonts w:ascii="Times New Roman" w:hAnsi="Times New Roman" w:cs="Times New Roman"/>
          <w:sz w:val="28"/>
          <w:szCs w:val="28"/>
        </w:rPr>
        <w:t>входные билеты на все экскурсии;</w:t>
      </w:r>
    </w:p>
    <w:p w:rsidR="00A31DB1" w:rsidRPr="00FF6C46" w:rsidRDefault="00A31DB1" w:rsidP="00FF6C46">
      <w:pPr>
        <w:pStyle w:val="a9"/>
        <w:numPr>
          <w:ilvl w:val="0"/>
          <w:numId w:val="3"/>
        </w:numPr>
        <w:rPr>
          <w:rFonts w:ascii="Times New Roman" w:hAnsi="Times New Roman" w:cs="Times New Roman"/>
          <w:sz w:val="28"/>
          <w:szCs w:val="28"/>
        </w:rPr>
      </w:pPr>
      <w:r w:rsidRPr="00FF6C46">
        <w:rPr>
          <w:rFonts w:ascii="Times New Roman" w:hAnsi="Times New Roman" w:cs="Times New Roman"/>
          <w:sz w:val="28"/>
          <w:szCs w:val="28"/>
        </w:rPr>
        <w:t>страховка;</w:t>
      </w:r>
    </w:p>
    <w:p w:rsidR="00A31DB1" w:rsidRPr="00FF6C46" w:rsidRDefault="00A31DB1" w:rsidP="00FF6C46">
      <w:pPr>
        <w:pStyle w:val="a9"/>
        <w:numPr>
          <w:ilvl w:val="0"/>
          <w:numId w:val="3"/>
        </w:numPr>
        <w:rPr>
          <w:rFonts w:ascii="Times New Roman" w:hAnsi="Times New Roman" w:cs="Times New Roman"/>
          <w:sz w:val="28"/>
          <w:szCs w:val="28"/>
        </w:rPr>
      </w:pPr>
      <w:r w:rsidRPr="00FF6C46">
        <w:rPr>
          <w:rFonts w:ascii="Times New Roman" w:hAnsi="Times New Roman" w:cs="Times New Roman"/>
          <w:sz w:val="28"/>
          <w:szCs w:val="28"/>
        </w:rPr>
        <w:t>работа инструктора.</w:t>
      </w:r>
    </w:p>
    <w:p w:rsidR="00A31DB1" w:rsidRPr="00BB1F95" w:rsidRDefault="00A31DB1" w:rsidP="00BB1F95">
      <w:pPr>
        <w:rPr>
          <w:rFonts w:ascii="Times New Roman" w:hAnsi="Times New Roman" w:cs="Times New Roman"/>
          <w:sz w:val="28"/>
          <w:szCs w:val="28"/>
        </w:rPr>
      </w:pPr>
      <w:r w:rsidRPr="00BB1F95">
        <w:rPr>
          <w:rFonts w:ascii="Times New Roman" w:hAnsi="Times New Roman" w:cs="Times New Roman"/>
          <w:sz w:val="28"/>
          <w:szCs w:val="28"/>
        </w:rPr>
        <w:t>В стоимость НЕ входит:</w:t>
      </w:r>
    </w:p>
    <w:p w:rsidR="00A31DB1" w:rsidRPr="00FF6C46" w:rsidRDefault="00A31DB1" w:rsidP="00FF6C46">
      <w:pPr>
        <w:pStyle w:val="a9"/>
        <w:numPr>
          <w:ilvl w:val="0"/>
          <w:numId w:val="4"/>
        </w:numPr>
        <w:rPr>
          <w:rFonts w:ascii="Times New Roman" w:hAnsi="Times New Roman" w:cs="Times New Roman"/>
          <w:sz w:val="28"/>
          <w:szCs w:val="28"/>
        </w:rPr>
      </w:pPr>
      <w:r w:rsidRPr="00FF6C46">
        <w:rPr>
          <w:rFonts w:ascii="Times New Roman" w:hAnsi="Times New Roman" w:cs="Times New Roman"/>
          <w:sz w:val="28"/>
          <w:szCs w:val="28"/>
        </w:rPr>
        <w:t>расходы личного характера (питание в дороге, сувениры), </w:t>
      </w:r>
    </w:p>
    <w:p w:rsidR="00A31DB1" w:rsidRPr="00FF6C46" w:rsidRDefault="00A31DB1" w:rsidP="00FF6C46">
      <w:pPr>
        <w:pStyle w:val="a9"/>
        <w:numPr>
          <w:ilvl w:val="0"/>
          <w:numId w:val="4"/>
        </w:numPr>
        <w:rPr>
          <w:rFonts w:ascii="Times New Roman" w:hAnsi="Times New Roman" w:cs="Times New Roman"/>
          <w:sz w:val="28"/>
          <w:szCs w:val="28"/>
        </w:rPr>
      </w:pPr>
      <w:r w:rsidRPr="00FF6C46">
        <w:rPr>
          <w:rFonts w:ascii="Times New Roman" w:hAnsi="Times New Roman" w:cs="Times New Roman"/>
          <w:sz w:val="28"/>
          <w:szCs w:val="28"/>
        </w:rPr>
        <w:t>ужины.</w:t>
      </w:r>
    </w:p>
    <w:p w:rsidR="00A31DB1" w:rsidRPr="00BB1F95" w:rsidRDefault="00A31DB1" w:rsidP="00BB1F95">
      <w:pPr>
        <w:rPr>
          <w:rFonts w:ascii="Times New Roman" w:hAnsi="Times New Roman" w:cs="Times New Roman"/>
          <w:sz w:val="28"/>
          <w:szCs w:val="28"/>
        </w:rPr>
      </w:pPr>
    </w:p>
    <w:p w:rsidR="00A31DB1" w:rsidRPr="00BB1F95" w:rsidRDefault="00A31DB1" w:rsidP="00BB1F95">
      <w:r w:rsidRPr="00BB1F95">
        <w:t xml:space="preserve"> </w:t>
      </w:r>
    </w:p>
    <w:p w:rsidR="004F1A56" w:rsidRDefault="00171BBD"/>
    <w:sectPr w:rsidR="004F1A56" w:rsidSect="00BC4C6A">
      <w:headerReference w:type="default" r:id="rId8"/>
      <w:footerReference w:type="default" r:id="rId9"/>
      <w:headerReference w:type="first" r:id="rId10"/>
      <w:pgSz w:w="11906" w:h="16838"/>
      <w:pgMar w:top="720" w:right="851" w:bottom="720" w:left="1276" w:header="284"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BBD" w:rsidRDefault="00171BBD" w:rsidP="00B33148">
      <w:pPr>
        <w:spacing w:after="0" w:line="240" w:lineRule="auto"/>
      </w:pPr>
      <w:r>
        <w:separator/>
      </w:r>
    </w:p>
  </w:endnote>
  <w:endnote w:type="continuationSeparator" w:id="0">
    <w:p w:rsidR="00171BBD" w:rsidRDefault="00171BBD" w:rsidP="00B33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EF6" w:rsidRDefault="00A31DB1">
    <w:pPr>
      <w:pStyle w:val="a5"/>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1077595</wp:posOffset>
              </wp:positionH>
              <wp:positionV relativeFrom="paragraph">
                <wp:posOffset>-80645</wp:posOffset>
              </wp:positionV>
              <wp:extent cx="3862705" cy="308610"/>
              <wp:effectExtent l="0" t="0" r="0" b="0"/>
              <wp:wrapSquare wrapText="bothSides"/>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2705" cy="308610"/>
                      </a:xfrm>
                      <a:prstGeom prst="rect">
                        <a:avLst/>
                      </a:prstGeom>
                      <a:noFill/>
                      <a:ln>
                        <a:noFill/>
                      </a:ln>
                      <a:effectLst/>
                    </wps:spPr>
                    <wps:txbx>
                      <w:txbxContent>
                        <w:p w:rsidR="009A053E" w:rsidRPr="009A053E" w:rsidRDefault="00171BBD" w:rsidP="009A053E">
                          <w:pPr>
                            <w:pStyle w:val="a5"/>
                            <w:jc w:val="center"/>
                            <w:rPr>
                              <w:i/>
                              <w:color w:val="9BBB59" w:themeColor="accent3"/>
                              <w:sz w:val="28"/>
                              <w:szCs w:val="2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84.85pt;margin-top:-6.35pt;width:304.15pt;height:24.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" filled="f" stroked="f">
              <v:path arrowok="t"/>
              <v:textbox style="mso-fit-shape-to-text:t">
                <w:txbxContent>
                  <w:p w:rsidR="009A053E" w:rsidRPr="009A053E" w:rsidRDefault="00171BBD" w:rsidP="009A053E">
                    <w:pPr>
                      <w:pStyle w:val="a5"/>
                      <w:jc w:val="center"/>
                      <w:rPr>
                        <w:i/>
                        <w:color w:val="9BBB59" w:themeColor="accent3"/>
                        <w:sz w:val="28"/>
                        <w:szCs w:val="28"/>
                      </w:rPr>
                    </w:pPr>
                  </w:p>
                </w:txbxContent>
              </v:textbox>
              <w10:wrap type="square"/>
            </v:shape>
          </w:pict>
        </mc:Fallback>
      </mc:AlternateContent>
    </w:r>
    <w:r w:rsidR="00171BB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BBD" w:rsidRDefault="00171BBD" w:rsidP="00B33148">
      <w:pPr>
        <w:spacing w:after="0" w:line="240" w:lineRule="auto"/>
      </w:pPr>
      <w:r>
        <w:separator/>
      </w:r>
    </w:p>
  </w:footnote>
  <w:footnote w:type="continuationSeparator" w:id="0">
    <w:p w:rsidR="00171BBD" w:rsidRDefault="00171BBD" w:rsidP="00B331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B36" w:rsidRPr="00F67AE9" w:rsidRDefault="00171BBD">
    <w:pPr>
      <w:pStyle w:val="a3"/>
      <w:rPr>
        <w:lang w:val="en-US"/>
      </w:rPr>
    </w:pPr>
    <w:r w:rsidRPr="00F67AE9">
      <w:rPr>
        <w:lang w:val="en-US"/>
      </w:rPr>
      <w:t xml:space="preserve">                                                               </w:t>
    </w:r>
    <w:r w:rsidRPr="00F67AE9">
      <w:rPr>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F95" w:rsidRPr="00BB1F95" w:rsidRDefault="00BB1F95" w:rsidP="00BB1F95">
    <w:pPr>
      <w:tabs>
        <w:tab w:val="center" w:pos="4153"/>
        <w:tab w:val="right" w:pos="8306"/>
      </w:tabs>
      <w:spacing w:after="0" w:line="240" w:lineRule="auto"/>
      <w:jc w:val="right"/>
      <w:rPr>
        <w:rFonts w:ascii="Arial" w:eastAsia="Times New Roman" w:hAnsi="Arial" w:cs="Times New Roman"/>
        <w:b/>
        <w:i/>
        <w:sz w:val="28"/>
        <w:szCs w:val="20"/>
        <w:lang w:eastAsia="ru-RU"/>
      </w:rPr>
    </w:pPr>
    <w:r w:rsidRPr="00BB1F95">
      <w:rPr>
        <w:rFonts w:ascii="Arial" w:eastAsia="Times New Roman" w:hAnsi="Arial" w:cs="Times New Roman"/>
        <w:b/>
        <w:i/>
        <w:noProof/>
        <w:sz w:val="24"/>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pt;margin-top:.3pt;width:97.95pt;height:111.35pt;z-index:251661312;visibility:visible;mso-wrap-edited:f" o:allowincell="f">
          <v:imagedata r:id="rId1" o:title="" gain="86232f"/>
        </v:shape>
        <o:OLEObject Type="Embed" ProgID="Word.Picture.8" ShapeID="_x0000_s2050" DrawAspect="Content" ObjectID="_1667031170" r:id="rId2"/>
      </w:pict>
    </w:r>
    <w:r w:rsidRPr="00BB1F95">
      <w:rPr>
        <w:rFonts w:ascii="Arial" w:eastAsia="Times New Roman" w:hAnsi="Arial" w:cs="Times New Roman"/>
        <w:b/>
        <w:i/>
        <w:sz w:val="28"/>
        <w:szCs w:val="20"/>
        <w:lang w:eastAsia="ru-RU"/>
      </w:rPr>
      <w:t>ООО "МИСТЕР ФОГГ", туристическая компания</w:t>
    </w:r>
  </w:p>
  <w:p w:rsidR="00BB1F95" w:rsidRPr="00BB1F95" w:rsidRDefault="00BB1F95" w:rsidP="00BB1F95">
    <w:pPr>
      <w:tabs>
        <w:tab w:val="center" w:pos="4153"/>
        <w:tab w:val="right" w:pos="8306"/>
      </w:tabs>
      <w:spacing w:after="0" w:line="240" w:lineRule="auto"/>
      <w:jc w:val="right"/>
      <w:rPr>
        <w:rFonts w:ascii="Arial" w:eastAsia="Times New Roman" w:hAnsi="Arial" w:cs="Times New Roman"/>
        <w:b/>
        <w:i/>
        <w:sz w:val="28"/>
        <w:szCs w:val="20"/>
        <w:lang w:eastAsia="ru-RU"/>
      </w:rPr>
    </w:pPr>
    <w:r w:rsidRPr="00BB1F95">
      <w:rPr>
        <w:rFonts w:ascii="Arial" w:eastAsia="Times New Roman" w:hAnsi="Arial" w:cs="Times New Roman"/>
        <w:b/>
        <w:i/>
        <w:sz w:val="28"/>
        <w:szCs w:val="20"/>
        <w:lang w:eastAsia="ru-RU"/>
      </w:rPr>
      <w:t>Тел/факс: (3812) 248917, 21-21-90</w:t>
    </w:r>
  </w:p>
  <w:p w:rsidR="00BB1F95" w:rsidRPr="00BB1F95" w:rsidRDefault="00BB1F95" w:rsidP="00BB1F95">
    <w:pPr>
      <w:tabs>
        <w:tab w:val="center" w:pos="4153"/>
        <w:tab w:val="right" w:pos="8306"/>
      </w:tabs>
      <w:spacing w:after="0" w:line="240" w:lineRule="auto"/>
      <w:jc w:val="right"/>
      <w:rPr>
        <w:rFonts w:ascii="Arial" w:eastAsia="Times New Roman" w:hAnsi="Arial" w:cs="Times New Roman"/>
        <w:b/>
        <w:i/>
        <w:sz w:val="28"/>
        <w:szCs w:val="20"/>
        <w:lang w:eastAsia="ru-RU"/>
      </w:rPr>
    </w:pPr>
    <w:proofErr w:type="gramStart"/>
    <w:r w:rsidRPr="00BB1F95">
      <w:rPr>
        <w:rFonts w:ascii="Arial" w:eastAsia="Times New Roman" w:hAnsi="Arial" w:cs="Times New Roman"/>
        <w:b/>
        <w:i/>
        <w:sz w:val="28"/>
        <w:szCs w:val="20"/>
        <w:lang w:val="en-US" w:eastAsia="ru-RU"/>
      </w:rPr>
      <w:t>e</w:t>
    </w:r>
    <w:r w:rsidRPr="00BB1F95">
      <w:rPr>
        <w:rFonts w:ascii="Arial" w:eastAsia="Times New Roman" w:hAnsi="Arial" w:cs="Times New Roman"/>
        <w:b/>
        <w:i/>
        <w:sz w:val="28"/>
        <w:szCs w:val="20"/>
        <w:lang w:eastAsia="ru-RU"/>
      </w:rPr>
      <w:t>-</w:t>
    </w:r>
    <w:r w:rsidRPr="00BB1F95">
      <w:rPr>
        <w:rFonts w:ascii="Arial" w:eastAsia="Times New Roman" w:hAnsi="Arial" w:cs="Times New Roman"/>
        <w:b/>
        <w:i/>
        <w:sz w:val="28"/>
        <w:szCs w:val="20"/>
        <w:lang w:val="en-US" w:eastAsia="ru-RU"/>
      </w:rPr>
      <w:t>mail</w:t>
    </w:r>
    <w:proofErr w:type="gramEnd"/>
    <w:r w:rsidRPr="00BB1F95">
      <w:rPr>
        <w:rFonts w:ascii="Arial" w:eastAsia="Times New Roman" w:hAnsi="Arial" w:cs="Times New Roman"/>
        <w:b/>
        <w:i/>
        <w:sz w:val="28"/>
        <w:szCs w:val="20"/>
        <w:lang w:eastAsia="ru-RU"/>
      </w:rPr>
      <w:t xml:space="preserve">: </w:t>
    </w:r>
    <w:proofErr w:type="spellStart"/>
    <w:r w:rsidRPr="00BB1F95">
      <w:rPr>
        <w:rFonts w:ascii="Arial" w:eastAsia="Times New Roman" w:hAnsi="Arial" w:cs="Times New Roman"/>
        <w:b/>
        <w:i/>
        <w:sz w:val="28"/>
        <w:szCs w:val="20"/>
        <w:lang w:val="en-US" w:eastAsia="ru-RU"/>
      </w:rPr>
      <w:t>MrFOGG</w:t>
    </w:r>
    <w:proofErr w:type="spellEnd"/>
    <w:r w:rsidRPr="00BB1F95">
      <w:rPr>
        <w:rFonts w:ascii="Arial" w:eastAsia="Times New Roman" w:hAnsi="Arial" w:cs="Times New Roman"/>
        <w:b/>
        <w:i/>
        <w:sz w:val="28"/>
        <w:szCs w:val="20"/>
        <w:lang w:eastAsia="ru-RU"/>
      </w:rPr>
      <w:t>@</w:t>
    </w:r>
    <w:proofErr w:type="spellStart"/>
    <w:r w:rsidRPr="00BB1F95">
      <w:rPr>
        <w:rFonts w:ascii="Arial" w:eastAsia="Times New Roman" w:hAnsi="Arial" w:cs="Times New Roman"/>
        <w:b/>
        <w:i/>
        <w:sz w:val="28"/>
        <w:szCs w:val="20"/>
        <w:lang w:val="en-US" w:eastAsia="ru-RU"/>
      </w:rPr>
      <w:t>yandex</w:t>
    </w:r>
    <w:proofErr w:type="spellEnd"/>
    <w:r w:rsidRPr="00BB1F95">
      <w:rPr>
        <w:rFonts w:ascii="Arial" w:eastAsia="Times New Roman" w:hAnsi="Arial" w:cs="Times New Roman"/>
        <w:b/>
        <w:i/>
        <w:sz w:val="28"/>
        <w:szCs w:val="20"/>
        <w:lang w:eastAsia="ru-RU"/>
      </w:rPr>
      <w:t>.</w:t>
    </w:r>
    <w:proofErr w:type="spellStart"/>
    <w:r w:rsidRPr="00BB1F95">
      <w:rPr>
        <w:rFonts w:ascii="Arial" w:eastAsia="Times New Roman" w:hAnsi="Arial" w:cs="Times New Roman"/>
        <w:b/>
        <w:i/>
        <w:sz w:val="28"/>
        <w:szCs w:val="20"/>
        <w:lang w:val="en-US" w:eastAsia="ru-RU"/>
      </w:rPr>
      <w:t>ru</w:t>
    </w:r>
    <w:proofErr w:type="spellEnd"/>
  </w:p>
  <w:p w:rsidR="00BB1F95" w:rsidRPr="00BB1F95" w:rsidRDefault="00BB1F95" w:rsidP="00BB1F95">
    <w:pPr>
      <w:tabs>
        <w:tab w:val="center" w:pos="4153"/>
        <w:tab w:val="right" w:pos="8306"/>
      </w:tabs>
      <w:spacing w:after="0" w:line="240" w:lineRule="auto"/>
      <w:jc w:val="right"/>
      <w:rPr>
        <w:rFonts w:ascii="Arial" w:eastAsia="Times New Roman" w:hAnsi="Arial" w:cs="Times New Roman"/>
        <w:b/>
        <w:i/>
        <w:sz w:val="28"/>
        <w:szCs w:val="20"/>
        <w:lang w:eastAsia="ru-RU"/>
      </w:rPr>
    </w:pPr>
    <w:r w:rsidRPr="00BB1F95">
      <w:rPr>
        <w:rFonts w:ascii="Arial" w:eastAsia="Times New Roman" w:hAnsi="Arial" w:cs="Times New Roman"/>
        <w:b/>
        <w:i/>
        <w:sz w:val="28"/>
        <w:szCs w:val="20"/>
        <w:lang w:eastAsia="ru-RU"/>
      </w:rPr>
      <w:t xml:space="preserve">ул. Ленина, 21 </w:t>
    </w:r>
  </w:p>
  <w:p w:rsidR="00BB1F95" w:rsidRPr="00BB1F95" w:rsidRDefault="00BB1F95" w:rsidP="00BB1F95">
    <w:pPr>
      <w:tabs>
        <w:tab w:val="center" w:pos="4153"/>
        <w:tab w:val="right" w:pos="8306"/>
      </w:tabs>
      <w:spacing w:after="0" w:line="240" w:lineRule="auto"/>
      <w:jc w:val="right"/>
      <w:rPr>
        <w:rFonts w:ascii="Arial" w:eastAsia="Times New Roman" w:hAnsi="Arial" w:cs="Times New Roman"/>
        <w:b/>
        <w:i/>
        <w:sz w:val="28"/>
        <w:szCs w:val="20"/>
        <w:lang w:eastAsia="ru-RU"/>
      </w:rPr>
    </w:pPr>
    <w:r w:rsidRPr="00BB1F95">
      <w:rPr>
        <w:rFonts w:ascii="Arial" w:eastAsia="Times New Roman" w:hAnsi="Arial" w:cs="Times New Roman"/>
        <w:b/>
        <w:i/>
        <w:sz w:val="28"/>
        <w:szCs w:val="20"/>
        <w:lang w:eastAsia="ru-RU"/>
      </w:rPr>
      <w:t>Омск, 644099, Россия</w:t>
    </w:r>
  </w:p>
  <w:p w:rsidR="00BB1F95" w:rsidRPr="00BB1F95" w:rsidRDefault="00BB1F95" w:rsidP="00BB1F95">
    <w:pPr>
      <w:spacing w:after="0" w:line="240" w:lineRule="auto"/>
      <w:rPr>
        <w:rFonts w:ascii="Times New Roman" w:eastAsia="Times New Roman" w:hAnsi="Times New Roman" w:cs="Times New Roman"/>
        <w:sz w:val="24"/>
        <w:szCs w:val="24"/>
        <w:lang w:eastAsia="ru-RU"/>
      </w:rPr>
    </w:pPr>
  </w:p>
  <w:p w:rsidR="00BC4C6A" w:rsidRDefault="00171BBD" w:rsidP="00BC4C6A">
    <w:pPr>
      <w:pStyle w:val="a3"/>
      <w:tabs>
        <w:tab w:val="clear" w:pos="4677"/>
        <w:tab w:val="center" w:pos="4678"/>
      </w:tabs>
      <w:rPr>
        <w:sz w:val="26"/>
        <w:szCs w:val="26"/>
      </w:rPr>
    </w:pPr>
    <w:r>
      <w:rPr>
        <w:sz w:val="26"/>
        <w:szCs w:val="26"/>
      </w:rPr>
      <w:ptab w:relativeTo="margin" w:alignment="center" w:leader="none"/>
    </w:r>
    <w:r>
      <w:rPr>
        <w:sz w:val="26"/>
        <w:szCs w:val="26"/>
      </w:rPr>
      <w:t xml:space="preserve">                                                                    </w:t>
    </w:r>
  </w:p>
  <w:p w:rsidR="00BC4C6A" w:rsidRPr="00BC4C6A" w:rsidRDefault="00171BBD">
    <w:pPr>
      <w:pStyle w:val="a3"/>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376F1"/>
    <w:multiLevelType w:val="multilevel"/>
    <w:tmpl w:val="198441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8D63A3"/>
    <w:multiLevelType w:val="multilevel"/>
    <w:tmpl w:val="46409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802805"/>
    <w:multiLevelType w:val="multilevel"/>
    <w:tmpl w:val="198441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9563D7"/>
    <w:multiLevelType w:val="multilevel"/>
    <w:tmpl w:val="198441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CE6"/>
    <w:rsid w:val="00171BBD"/>
    <w:rsid w:val="00174FA4"/>
    <w:rsid w:val="005743A1"/>
    <w:rsid w:val="00A30CE6"/>
    <w:rsid w:val="00A31DB1"/>
    <w:rsid w:val="00A76251"/>
    <w:rsid w:val="00B33148"/>
    <w:rsid w:val="00BB1F95"/>
    <w:rsid w:val="00FF6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D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1DB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31DB1"/>
  </w:style>
  <w:style w:type="paragraph" w:styleId="a5">
    <w:name w:val="footer"/>
    <w:basedOn w:val="a"/>
    <w:link w:val="a6"/>
    <w:uiPriority w:val="99"/>
    <w:unhideWhenUsed/>
    <w:rsid w:val="00A31DB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31DB1"/>
  </w:style>
  <w:style w:type="character" w:styleId="a7">
    <w:name w:val="Hyperlink"/>
    <w:basedOn w:val="a0"/>
    <w:uiPriority w:val="99"/>
    <w:unhideWhenUsed/>
    <w:rsid w:val="00A31DB1"/>
    <w:rPr>
      <w:color w:val="0000FF" w:themeColor="hyperlink"/>
      <w:u w:val="single"/>
    </w:rPr>
  </w:style>
  <w:style w:type="character" w:styleId="a8">
    <w:name w:val="Emphasis"/>
    <w:basedOn w:val="a0"/>
    <w:uiPriority w:val="20"/>
    <w:qFormat/>
    <w:rsid w:val="00A31DB1"/>
    <w:rPr>
      <w:i/>
      <w:iCs/>
    </w:rPr>
  </w:style>
  <w:style w:type="paragraph" w:styleId="a9">
    <w:name w:val="List Paragraph"/>
    <w:basedOn w:val="a"/>
    <w:uiPriority w:val="34"/>
    <w:qFormat/>
    <w:rsid w:val="00FF6C46"/>
    <w:pPr>
      <w:ind w:left="720"/>
      <w:contextualSpacing/>
    </w:pPr>
  </w:style>
  <w:style w:type="paragraph" w:styleId="aa">
    <w:name w:val="Balloon Text"/>
    <w:basedOn w:val="a"/>
    <w:link w:val="ab"/>
    <w:uiPriority w:val="99"/>
    <w:semiHidden/>
    <w:unhideWhenUsed/>
    <w:rsid w:val="00FF6C4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F6C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D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1DB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31DB1"/>
  </w:style>
  <w:style w:type="paragraph" w:styleId="a5">
    <w:name w:val="footer"/>
    <w:basedOn w:val="a"/>
    <w:link w:val="a6"/>
    <w:uiPriority w:val="99"/>
    <w:unhideWhenUsed/>
    <w:rsid w:val="00A31DB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31DB1"/>
  </w:style>
  <w:style w:type="character" w:styleId="a7">
    <w:name w:val="Hyperlink"/>
    <w:basedOn w:val="a0"/>
    <w:uiPriority w:val="99"/>
    <w:unhideWhenUsed/>
    <w:rsid w:val="00A31DB1"/>
    <w:rPr>
      <w:color w:val="0000FF" w:themeColor="hyperlink"/>
      <w:u w:val="single"/>
    </w:rPr>
  </w:style>
  <w:style w:type="character" w:styleId="a8">
    <w:name w:val="Emphasis"/>
    <w:basedOn w:val="a0"/>
    <w:uiPriority w:val="20"/>
    <w:qFormat/>
    <w:rsid w:val="00A31DB1"/>
    <w:rPr>
      <w:i/>
      <w:iCs/>
    </w:rPr>
  </w:style>
  <w:style w:type="paragraph" w:styleId="a9">
    <w:name w:val="List Paragraph"/>
    <w:basedOn w:val="a"/>
    <w:uiPriority w:val="34"/>
    <w:qFormat/>
    <w:rsid w:val="00FF6C46"/>
    <w:pPr>
      <w:ind w:left="720"/>
      <w:contextualSpacing/>
    </w:pPr>
  </w:style>
  <w:style w:type="paragraph" w:styleId="aa">
    <w:name w:val="Balloon Text"/>
    <w:basedOn w:val="a"/>
    <w:link w:val="ab"/>
    <w:uiPriority w:val="99"/>
    <w:semiHidden/>
    <w:unhideWhenUsed/>
    <w:rsid w:val="00FF6C4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F6C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3402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2020-11-16T04:30:00Z</cp:lastPrinted>
  <dcterms:created xsi:type="dcterms:W3CDTF">2020-11-16T05:26:00Z</dcterms:created>
  <dcterms:modified xsi:type="dcterms:W3CDTF">2020-11-16T05:26:00Z</dcterms:modified>
</cp:coreProperties>
</file>